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D249" w14:textId="77777777" w:rsidR="00347217" w:rsidRDefault="00D85885">
      <w:pPr>
        <w:spacing w:after="441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705A18E" wp14:editId="54F93ABC">
            <wp:simplePos x="0" y="0"/>
            <wp:positionH relativeFrom="page">
              <wp:align>right</wp:align>
            </wp:positionH>
            <wp:positionV relativeFrom="paragraph">
              <wp:posOffset>-1136650</wp:posOffset>
            </wp:positionV>
            <wp:extent cx="7772302" cy="10271125"/>
            <wp:effectExtent l="0" t="0" r="635" b="0"/>
            <wp:wrapNone/>
            <wp:docPr id="92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302" cy="1027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7A89">
        <w:t xml:space="preserve"> </w:t>
      </w:r>
    </w:p>
    <w:p w14:paraId="0DA66340" w14:textId="0FF00AC6" w:rsidR="001B1BA8" w:rsidRPr="008401AE" w:rsidRDefault="001B1BA8" w:rsidP="008401AE">
      <w:pPr>
        <w:spacing w:after="0" w:line="259" w:lineRule="auto"/>
        <w:ind w:left="0" w:firstLine="0"/>
        <w:jc w:val="center"/>
        <w:rPr>
          <w:b/>
          <w:bCs/>
        </w:rPr>
      </w:pPr>
      <w:bookmarkStart w:id="0" w:name="_GoBack"/>
      <w:bookmarkEnd w:id="0"/>
      <w:r w:rsidRPr="008401AE">
        <w:rPr>
          <w:b/>
          <w:bCs/>
        </w:rPr>
        <w:t>Mandated Reporter Quick Guide</w:t>
      </w:r>
      <w:r w:rsidR="00D60B87" w:rsidRPr="008401AE">
        <w:rPr>
          <w:b/>
          <w:bCs/>
        </w:rPr>
        <w:t xml:space="preserve"> for Initiating a Report w/DCFS</w:t>
      </w:r>
    </w:p>
    <w:p w14:paraId="20E8E9C5" w14:textId="66CD1FA1" w:rsidR="00195C64" w:rsidRDefault="001B1BA8" w:rsidP="001B1BA8">
      <w:r w:rsidRPr="00851CB0">
        <w:rPr>
          <w:b/>
          <w:sz w:val="24"/>
          <w:szCs w:val="24"/>
        </w:rPr>
        <w:t>Purpose:</w:t>
      </w:r>
      <w:r>
        <w:t xml:space="preserve"> </w:t>
      </w:r>
      <w:r w:rsidR="00195C64">
        <w:t>Reporting and Documenting Reasonable Suspicions of Chi</w:t>
      </w:r>
      <w:r w:rsidR="00D60B87">
        <w:t>ld Abuse or Neglect.</w:t>
      </w:r>
    </w:p>
    <w:p w14:paraId="449E49C8" w14:textId="4567A7EE" w:rsidR="001B1BA8" w:rsidRDefault="001B1BA8" w:rsidP="001B1BA8">
      <w:pPr>
        <w:spacing w:line="250" w:lineRule="auto"/>
        <w:ind w:right="514"/>
        <w:jc w:val="both"/>
      </w:pPr>
      <w:r>
        <w:t>A mandated reporter who</w:t>
      </w:r>
      <w:r w:rsidR="00195C64">
        <w:t xml:space="preserve"> has reasonable cause to</w:t>
      </w:r>
      <w:r>
        <w:t xml:space="preserve"> believe or a child share they are experiencing abuse or neglect</w:t>
      </w:r>
      <w:r w:rsidR="00195C64">
        <w:t xml:space="preserve"> is required to</w:t>
      </w:r>
      <w:r>
        <w:t xml:space="preserve"> inform DCFS</w:t>
      </w:r>
      <w:r w:rsidR="00D60B87">
        <w:t xml:space="preserve"> immediately</w:t>
      </w:r>
      <w:r>
        <w:t>. It is a mandated reporter’s legal obligation to make a report and not investigate.</w:t>
      </w:r>
    </w:p>
    <w:p w14:paraId="34A23153" w14:textId="77777777" w:rsidR="00747B60" w:rsidRPr="00747B60" w:rsidRDefault="00747B60" w:rsidP="001B1BA8">
      <w:pPr>
        <w:spacing w:line="250" w:lineRule="auto"/>
        <w:ind w:right="514"/>
        <w:jc w:val="both"/>
        <w:rPr>
          <w:sz w:val="10"/>
          <w:szCs w:val="10"/>
        </w:rPr>
      </w:pPr>
    </w:p>
    <w:p w14:paraId="5F34B55C" w14:textId="34DDC0E2" w:rsidR="001B1BA8" w:rsidRPr="00911118" w:rsidRDefault="001B1BA8" w:rsidP="001B1BA8">
      <w:pPr>
        <w:pStyle w:val="ListParagraph"/>
        <w:numPr>
          <w:ilvl w:val="0"/>
          <w:numId w:val="3"/>
        </w:numPr>
        <w:spacing w:line="250" w:lineRule="auto"/>
        <w:ind w:left="442" w:right="514"/>
        <w:jc w:val="both"/>
        <w:rPr>
          <w:b/>
          <w:color w:val="FF0000"/>
          <w:sz w:val="24"/>
          <w:szCs w:val="24"/>
        </w:rPr>
      </w:pPr>
      <w:r w:rsidRPr="00911118">
        <w:rPr>
          <w:b/>
          <w:color w:val="FF0000"/>
          <w:sz w:val="24"/>
          <w:szCs w:val="24"/>
        </w:rPr>
        <w:t>I</w:t>
      </w:r>
      <w:r w:rsidR="00195C64" w:rsidRPr="00911118">
        <w:rPr>
          <w:b/>
          <w:color w:val="FF0000"/>
          <w:sz w:val="24"/>
          <w:szCs w:val="24"/>
        </w:rPr>
        <w:t>mmediately call the DCFS Hotline at 1</w:t>
      </w:r>
      <w:r w:rsidRPr="00911118">
        <w:rPr>
          <w:b/>
          <w:color w:val="FF0000"/>
          <w:sz w:val="24"/>
          <w:szCs w:val="24"/>
        </w:rPr>
        <w:t>-800-252-2873 (1-800-25-ABUSE)</w:t>
      </w:r>
      <w:r w:rsidR="005C1CA7">
        <w:rPr>
          <w:b/>
          <w:color w:val="FF0000"/>
          <w:sz w:val="24"/>
          <w:szCs w:val="24"/>
        </w:rPr>
        <w:t xml:space="preserve"> ( Please have mentee’s demographics)</w:t>
      </w:r>
    </w:p>
    <w:p w14:paraId="604F8CF0" w14:textId="21784502" w:rsidR="001B1BA8" w:rsidRDefault="001B1BA8" w:rsidP="001B1BA8">
      <w:pPr>
        <w:pStyle w:val="ListParagraph"/>
        <w:numPr>
          <w:ilvl w:val="1"/>
          <w:numId w:val="3"/>
        </w:numPr>
        <w:spacing w:line="250" w:lineRule="auto"/>
        <w:ind w:right="514"/>
        <w:jc w:val="both"/>
      </w:pPr>
      <w:r>
        <w:t>Upon speaking to DCFS Agent, they will ask you if the child is in immediate harm or is the child afraid to go home. If this is the case</w:t>
      </w:r>
      <w:r w:rsidR="00695D4D">
        <w:t>,</w:t>
      </w:r>
      <w:r>
        <w:t xml:space="preserve"> please communicate </w:t>
      </w:r>
      <w:r w:rsidR="00695D4D">
        <w:t>immediately</w:t>
      </w:r>
      <w:r>
        <w:t>.</w:t>
      </w:r>
    </w:p>
    <w:p w14:paraId="6B9AE819" w14:textId="77777777" w:rsidR="00F846D7" w:rsidRDefault="001B1BA8" w:rsidP="001B1BA8">
      <w:pPr>
        <w:pStyle w:val="ListParagraph"/>
        <w:numPr>
          <w:ilvl w:val="1"/>
          <w:numId w:val="3"/>
        </w:numPr>
        <w:spacing w:line="250" w:lineRule="auto"/>
        <w:ind w:right="514"/>
        <w:jc w:val="both"/>
      </w:pPr>
      <w:r>
        <w:t xml:space="preserve">In the case of sexual abuse and the predator is in the home, they cannot </w:t>
      </w:r>
      <w:r w:rsidR="00695D4D">
        <w:t xml:space="preserve">go home. Communicate this is an emergency and the call </w:t>
      </w:r>
      <w:proofErr w:type="gramStart"/>
      <w:r w:rsidR="00695D4D">
        <w:t>needs</w:t>
      </w:r>
      <w:proofErr w:type="gramEnd"/>
      <w:r w:rsidR="00695D4D">
        <w:t xml:space="preserve"> to be taken imm</w:t>
      </w:r>
      <w:r>
        <w:t xml:space="preserve">ediately. </w:t>
      </w:r>
    </w:p>
    <w:p w14:paraId="59C5331C" w14:textId="131975D8" w:rsidR="00695D4D" w:rsidRDefault="00F846D7" w:rsidP="00F846D7">
      <w:pPr>
        <w:numPr>
          <w:ilvl w:val="2"/>
          <w:numId w:val="3"/>
        </w:numPr>
        <w:spacing w:line="250" w:lineRule="auto"/>
        <w:ind w:right="514"/>
        <w:jc w:val="both"/>
      </w:pPr>
      <w:r>
        <w:t>If the child is afraid to go home or is unsafe to go home, ask DCFS wh</w:t>
      </w:r>
      <w:r w:rsidR="00ED75BC">
        <w:t>at they advise for you to do. (They may</w:t>
      </w:r>
      <w:r>
        <w:t xml:space="preserve"> ask to keep the child with you, have you contact the police, and/or DCFS might meet the child at the home.)</w:t>
      </w:r>
    </w:p>
    <w:p w14:paraId="1451A4FC" w14:textId="014012F9" w:rsidR="00695D4D" w:rsidRDefault="00695D4D" w:rsidP="00F846D7">
      <w:pPr>
        <w:pStyle w:val="ListParagraph"/>
        <w:numPr>
          <w:ilvl w:val="1"/>
          <w:numId w:val="3"/>
        </w:numPr>
        <w:spacing w:line="250" w:lineRule="auto"/>
        <w:ind w:right="514"/>
        <w:jc w:val="both"/>
      </w:pPr>
      <w:r>
        <w:t>If your call is not take</w:t>
      </w:r>
      <w:r w:rsidR="004B38F5">
        <w:t>n</w:t>
      </w:r>
      <w:r>
        <w:t xml:space="preserve"> immediately</w:t>
      </w:r>
      <w:r w:rsidR="004B38F5">
        <w:t xml:space="preserve"> and is an emergency</w:t>
      </w:r>
      <w:r>
        <w:t xml:space="preserve">, please request to speak with a supervisor. </w:t>
      </w:r>
    </w:p>
    <w:p w14:paraId="6A356815" w14:textId="226A77C7" w:rsidR="00695D4D" w:rsidRDefault="001B1BA8" w:rsidP="00F846D7">
      <w:pPr>
        <w:pStyle w:val="ListParagraph"/>
        <w:numPr>
          <w:ilvl w:val="1"/>
          <w:numId w:val="3"/>
        </w:numPr>
        <w:spacing w:line="250" w:lineRule="auto"/>
        <w:ind w:right="514"/>
        <w:jc w:val="both"/>
      </w:pPr>
      <w:r>
        <w:t>If the child is not afraid to go home or there is minor bruising, then they will take your number and call</w:t>
      </w:r>
      <w:r w:rsidR="00695D4D">
        <w:t xml:space="preserve"> you back within 24 hours.</w:t>
      </w:r>
    </w:p>
    <w:p w14:paraId="3060C07F" w14:textId="5DE9B127" w:rsidR="00195C64" w:rsidRDefault="00695D4D" w:rsidP="00695D4D">
      <w:pPr>
        <w:pStyle w:val="ListParagraph"/>
        <w:spacing w:line="250" w:lineRule="auto"/>
        <w:ind w:right="514" w:firstLine="0"/>
        <w:jc w:val="both"/>
      </w:pPr>
      <w:r w:rsidRPr="00911118">
        <w:rPr>
          <w:b/>
        </w:rPr>
        <w:t>**Note:</w:t>
      </w:r>
      <w:r>
        <w:t xml:space="preserve"> If you miss DCFS’s callback</w:t>
      </w:r>
      <w:r w:rsidR="00195C64">
        <w:t xml:space="preserve"> </w:t>
      </w:r>
      <w:r>
        <w:t>you will have to call the hotline again and initiate a new report and await a returned call from a DCFS Agent.</w:t>
      </w:r>
    </w:p>
    <w:p w14:paraId="56745893" w14:textId="13915A02" w:rsidR="00195C64" w:rsidRPr="00747B60" w:rsidRDefault="00195C64" w:rsidP="00E8498D">
      <w:pPr>
        <w:ind w:left="0" w:firstLine="0"/>
        <w:rPr>
          <w:sz w:val="10"/>
          <w:szCs w:val="10"/>
        </w:rPr>
      </w:pPr>
    </w:p>
    <w:p w14:paraId="7BC8D430" w14:textId="30E3151F" w:rsidR="00D60B87" w:rsidRPr="00D60B87" w:rsidRDefault="00D60B87" w:rsidP="00E8498D">
      <w:pPr>
        <w:pStyle w:val="ListParagraph"/>
        <w:numPr>
          <w:ilvl w:val="0"/>
          <w:numId w:val="3"/>
        </w:numPr>
        <w:spacing w:line="250" w:lineRule="auto"/>
        <w:ind w:right="51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Complete</w:t>
      </w:r>
      <w:r w:rsidR="002A3F0E" w:rsidRPr="00D60B87">
        <w:rPr>
          <w:b/>
          <w:color w:val="FF0000"/>
          <w:sz w:val="24"/>
          <w:szCs w:val="24"/>
        </w:rPr>
        <w:t xml:space="preserve"> </w:t>
      </w:r>
      <w:r w:rsidRPr="00D60B87">
        <w:rPr>
          <w:b/>
          <w:color w:val="FF0000"/>
          <w:sz w:val="24"/>
          <w:szCs w:val="24"/>
        </w:rPr>
        <w:t xml:space="preserve">CANTS 5 Form </w:t>
      </w:r>
      <w:r>
        <w:rPr>
          <w:b/>
          <w:color w:val="FF0000"/>
          <w:sz w:val="24"/>
          <w:szCs w:val="24"/>
        </w:rPr>
        <w:t>within 48hrs</w:t>
      </w:r>
      <w:r w:rsidRPr="00D60B87">
        <w:rPr>
          <w:b/>
          <w:color w:val="FF0000"/>
          <w:sz w:val="24"/>
          <w:szCs w:val="24"/>
        </w:rPr>
        <w:t xml:space="preserve"> of contacting DCFS</w:t>
      </w:r>
    </w:p>
    <w:p w14:paraId="522AF722" w14:textId="127DC9EA" w:rsidR="00D60B87" w:rsidRPr="00D60B87" w:rsidRDefault="00D60B87" w:rsidP="00D60B87">
      <w:pPr>
        <w:pStyle w:val="NoSpacing"/>
        <w:numPr>
          <w:ilvl w:val="1"/>
          <w:numId w:val="3"/>
        </w:numPr>
        <w:rPr>
          <w:rStyle w:val="Hyperlink"/>
          <w:b/>
          <w:color w:val="FF0000"/>
          <w:u w:val="none"/>
        </w:rPr>
      </w:pPr>
      <w:r w:rsidRPr="00D60B87">
        <w:rPr>
          <w:color w:val="auto"/>
        </w:rPr>
        <w:t>CANTS 5 Form:</w:t>
      </w:r>
      <w:r w:rsidRPr="00D60B87">
        <w:rPr>
          <w:b/>
          <w:color w:val="auto"/>
        </w:rPr>
        <w:t xml:space="preserve"> </w:t>
      </w:r>
      <w:hyperlink r:id="rId6" w:history="1">
        <w:r w:rsidRPr="00A46AB9">
          <w:rPr>
            <w:rStyle w:val="Hyperlink"/>
          </w:rPr>
          <w:t>https://www2.illinois.gov/dcfs/aboutus/notices/Documents/cants5.pdf</w:t>
        </w:r>
      </w:hyperlink>
    </w:p>
    <w:p w14:paraId="7EB7D252" w14:textId="77777777" w:rsidR="00D60B87" w:rsidRPr="00747B60" w:rsidRDefault="00D60B87" w:rsidP="00D60B87">
      <w:pPr>
        <w:pStyle w:val="NoSpacing"/>
        <w:ind w:left="2160" w:firstLine="0"/>
        <w:rPr>
          <w:b/>
          <w:color w:val="FF0000"/>
          <w:sz w:val="10"/>
          <w:szCs w:val="10"/>
        </w:rPr>
      </w:pPr>
    </w:p>
    <w:p w14:paraId="41ED3F63" w14:textId="21FD31AF" w:rsidR="00D60B87" w:rsidRPr="00D60B87" w:rsidRDefault="00D60B87" w:rsidP="00D60B87">
      <w:pPr>
        <w:pStyle w:val="ListParagraph"/>
        <w:numPr>
          <w:ilvl w:val="0"/>
          <w:numId w:val="3"/>
        </w:numPr>
        <w:spacing w:line="250" w:lineRule="auto"/>
        <w:ind w:right="51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Complete</w:t>
      </w:r>
      <w:r w:rsidRPr="00D60B87">
        <w:rPr>
          <w:b/>
          <w:color w:val="FF0000"/>
          <w:sz w:val="24"/>
          <w:szCs w:val="24"/>
        </w:rPr>
        <w:t xml:space="preserve"> LOV Mandated Repo</w:t>
      </w:r>
      <w:r>
        <w:rPr>
          <w:b/>
          <w:color w:val="FF0000"/>
          <w:sz w:val="24"/>
          <w:szCs w:val="24"/>
        </w:rPr>
        <w:t>rter Google Form within 48hrs</w:t>
      </w:r>
      <w:r w:rsidRPr="00D60B87">
        <w:rPr>
          <w:b/>
          <w:color w:val="FF0000"/>
          <w:sz w:val="24"/>
          <w:szCs w:val="24"/>
        </w:rPr>
        <w:t xml:space="preserve"> of contacting DCFS</w:t>
      </w:r>
    </w:p>
    <w:p w14:paraId="08618CC5" w14:textId="77777777" w:rsidR="008401AE" w:rsidRPr="008401AE" w:rsidRDefault="00D60B87" w:rsidP="008401AE">
      <w:pPr>
        <w:spacing w:after="0" w:line="240" w:lineRule="auto"/>
        <w:ind w:left="0" w:right="120" w:firstLine="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t xml:space="preserve">LOV Mandate Reporter Google Form: </w:t>
      </w:r>
    </w:p>
    <w:p w14:paraId="61ECD30B" w14:textId="21621186" w:rsidR="00195C64" w:rsidRPr="008401AE" w:rsidRDefault="008401AE" w:rsidP="008401AE">
      <w:pPr>
        <w:pStyle w:val="ListParagraph"/>
        <w:numPr>
          <w:ilvl w:val="1"/>
          <w:numId w:val="3"/>
        </w:numPr>
        <w:spacing w:line="250" w:lineRule="auto"/>
        <w:ind w:right="514"/>
        <w:jc w:val="both"/>
        <w:rPr>
          <w:sz w:val="16"/>
          <w:szCs w:val="16"/>
        </w:rPr>
      </w:pPr>
      <w:hyperlink r:id="rId7" w:tgtFrame="_blank" w:history="1">
        <w:r w:rsidRPr="008401AE">
          <w:rPr>
            <w:rFonts w:ascii="Arial" w:eastAsia="Times New Roman" w:hAnsi="Arial" w:cs="Arial"/>
            <w:color w:val="0000FF"/>
            <w:spacing w:val="3"/>
            <w:sz w:val="16"/>
            <w:szCs w:val="16"/>
            <w:u w:val="single"/>
          </w:rPr>
          <w:t>https://docs.google.com/forms/d/e/1FAIpQLSea1JvF4BY8wzWctJLwMdQw35jAJJFGdIriMhO2Q3H81kkBUw/viewform</w:t>
        </w:r>
      </w:hyperlink>
    </w:p>
    <w:p w14:paraId="55694568" w14:textId="177F3C34" w:rsidR="00195C64" w:rsidRPr="00747B60" w:rsidRDefault="00195C64" w:rsidP="00195C64">
      <w:pPr>
        <w:spacing w:line="250" w:lineRule="auto"/>
        <w:ind w:left="0" w:right="514" w:firstLine="417"/>
        <w:jc w:val="both"/>
        <w:rPr>
          <w:sz w:val="10"/>
          <w:szCs w:val="10"/>
        </w:rPr>
      </w:pPr>
      <w:r>
        <w:t xml:space="preserve"> </w:t>
      </w:r>
    </w:p>
    <w:p w14:paraId="45071D72" w14:textId="5368A01D" w:rsidR="00851CB0" w:rsidRPr="004D298D" w:rsidRDefault="007D5FB0" w:rsidP="00195C64">
      <w:pPr>
        <w:spacing w:after="0" w:line="259" w:lineRule="auto"/>
        <w:ind w:left="432" w:firstLine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Mandated Reporter Shall</w:t>
      </w:r>
      <w:r w:rsidR="00851CB0" w:rsidRPr="004D298D">
        <w:rPr>
          <w:b/>
          <w:i/>
          <w:color w:val="FF0000"/>
          <w:sz w:val="24"/>
          <w:szCs w:val="24"/>
        </w:rPr>
        <w:t>:</w:t>
      </w:r>
    </w:p>
    <w:p w14:paraId="734EDC3C" w14:textId="7DA774F2" w:rsidR="00CE2151" w:rsidRDefault="007D5FB0" w:rsidP="00851CB0">
      <w:pPr>
        <w:numPr>
          <w:ilvl w:val="0"/>
          <w:numId w:val="4"/>
        </w:numPr>
        <w:spacing w:line="250" w:lineRule="auto"/>
        <w:ind w:right="514"/>
        <w:jc w:val="both"/>
      </w:pPr>
      <w:r>
        <w:t>P</w:t>
      </w:r>
      <w:r w:rsidR="00851CB0">
        <w:t>reserve confidential</w:t>
      </w:r>
      <w:r w:rsidR="00CE2151">
        <w:t>ity by discussing</w:t>
      </w:r>
      <w:r w:rsidR="00851CB0">
        <w:t xml:space="preserve"> suspicion</w:t>
      </w:r>
      <w:r w:rsidR="00CE2151">
        <w:t xml:space="preserve">s only with the alleged victim and </w:t>
      </w:r>
      <w:r w:rsidR="00851CB0">
        <w:t>LOV Lead</w:t>
      </w:r>
      <w:r>
        <w:t>ership member only if necessary</w:t>
      </w:r>
      <w:r w:rsidR="00CE2151">
        <w:t xml:space="preserve">. </w:t>
      </w:r>
    </w:p>
    <w:p w14:paraId="0D9F12E7" w14:textId="72927CAF" w:rsidR="00851CB0" w:rsidRDefault="00CE2151" w:rsidP="00851CB0">
      <w:pPr>
        <w:numPr>
          <w:ilvl w:val="0"/>
          <w:numId w:val="4"/>
        </w:numPr>
        <w:spacing w:line="250" w:lineRule="auto"/>
        <w:ind w:right="514"/>
        <w:jc w:val="both"/>
      </w:pPr>
      <w:r>
        <w:t>C</w:t>
      </w:r>
      <w:r w:rsidR="00D9244B">
        <w:t>omplete mandatory documentation needed by the following: DCFS Employee</w:t>
      </w:r>
      <w:r w:rsidR="00851CB0">
        <w:t xml:space="preserve">, </w:t>
      </w:r>
      <w:r>
        <w:t>Police Department or</w:t>
      </w:r>
      <w:r w:rsidR="00851CB0">
        <w:t xml:space="preserve"> State’s Attorney’s Office; and the child’s court</w:t>
      </w:r>
      <w:r w:rsidR="00D9244B">
        <w:t xml:space="preserve"> appointed attorney or guardian</w:t>
      </w:r>
      <w:r w:rsidR="00851CB0">
        <w:rPr>
          <w:rFonts w:ascii="Arial" w:eastAsia="Arial" w:hAnsi="Arial" w:cs="Arial"/>
          <w:i/>
        </w:rPr>
        <w:t>.</w:t>
      </w:r>
      <w:r w:rsidR="00851CB0">
        <w:t xml:space="preserve"> </w:t>
      </w:r>
    </w:p>
    <w:p w14:paraId="78C64267" w14:textId="325015F8" w:rsidR="00747B60" w:rsidRDefault="00747B60" w:rsidP="00747B60">
      <w:pPr>
        <w:numPr>
          <w:ilvl w:val="0"/>
          <w:numId w:val="4"/>
        </w:numPr>
        <w:spacing w:line="250" w:lineRule="auto"/>
        <w:ind w:right="514"/>
        <w:jc w:val="both"/>
      </w:pPr>
      <w:r>
        <w:t xml:space="preserve">A mandated reporter shall cooperate fully with investigators from the DCFS Division of Child Protection (DCP).  </w:t>
      </w:r>
    </w:p>
    <w:p w14:paraId="42987CA6" w14:textId="1B9C9D4A" w:rsidR="00195C64" w:rsidRPr="00747B60" w:rsidRDefault="00195C64" w:rsidP="007D5FB0">
      <w:pPr>
        <w:spacing w:after="0" w:line="259" w:lineRule="auto"/>
        <w:rPr>
          <w:sz w:val="10"/>
          <w:szCs w:val="10"/>
        </w:rPr>
      </w:pPr>
    </w:p>
    <w:p w14:paraId="6AE34A5E" w14:textId="2C8982FA" w:rsidR="007D5FB0" w:rsidRPr="004D298D" w:rsidRDefault="00CE2151" w:rsidP="007D5FB0">
      <w:pPr>
        <w:spacing w:after="0" w:line="259" w:lineRule="auto"/>
        <w:ind w:left="432" w:firstLine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Mandated Reporter Shall Not</w:t>
      </w:r>
      <w:r w:rsidR="007D5FB0" w:rsidRPr="004D298D">
        <w:rPr>
          <w:b/>
          <w:i/>
          <w:color w:val="FF0000"/>
          <w:sz w:val="24"/>
          <w:szCs w:val="24"/>
        </w:rPr>
        <w:t>:</w:t>
      </w:r>
    </w:p>
    <w:p w14:paraId="6EF2CC49" w14:textId="025516C1" w:rsidR="00195C64" w:rsidRDefault="00CE2151" w:rsidP="007D5FB0">
      <w:pPr>
        <w:pStyle w:val="ListParagraph"/>
        <w:numPr>
          <w:ilvl w:val="0"/>
          <w:numId w:val="4"/>
        </w:numPr>
        <w:spacing w:line="250" w:lineRule="auto"/>
        <w:ind w:right="514"/>
        <w:jc w:val="both"/>
      </w:pPr>
      <w:r>
        <w:t>N</w:t>
      </w:r>
      <w:r w:rsidR="00195C64">
        <w:t>otify a parent, guardian, family or household member of allegations or investigations of suspected child abuse or neglect by a parent, guard</w:t>
      </w:r>
      <w:r>
        <w:t>ian, family or household member as notification will be initiated</w:t>
      </w:r>
      <w:r w:rsidR="00195C64">
        <w:t xml:space="preserve"> by DCFS or the police. </w:t>
      </w:r>
    </w:p>
    <w:p w14:paraId="2FA6A49B" w14:textId="01EEA6B9" w:rsidR="00347217" w:rsidRPr="007C4867" w:rsidRDefault="00CE2151" w:rsidP="007C4867">
      <w:pPr>
        <w:pStyle w:val="ListParagraph"/>
        <w:numPr>
          <w:ilvl w:val="0"/>
          <w:numId w:val="4"/>
        </w:numPr>
        <w:spacing w:line="250" w:lineRule="auto"/>
        <w:ind w:right="514"/>
        <w:jc w:val="both"/>
      </w:pPr>
      <w:r>
        <w:t>Shall not email Jamila Trimuel</w:t>
      </w:r>
      <w:r w:rsidR="00CF54DA">
        <w:t xml:space="preserve"> or any other LOV Leaders/</w:t>
      </w:r>
      <w:r>
        <w:t xml:space="preserve">Volunteers directly upon initiating </w:t>
      </w:r>
      <w:r w:rsidR="00CF54DA">
        <w:t xml:space="preserve">DCFS </w:t>
      </w:r>
      <w:r>
        <w:t xml:space="preserve">report. (The LOV Mandated Google Form will be utilized as </w:t>
      </w:r>
      <w:r w:rsidR="00CF54DA">
        <w:t>the official</w:t>
      </w:r>
      <w:r>
        <w:t xml:space="preserve"> communication for tracking reports initiated to DCFS.)</w:t>
      </w:r>
    </w:p>
    <w:sectPr w:rsidR="00347217" w:rsidRPr="007C4867" w:rsidSect="00887A89">
      <w:type w:val="continuous"/>
      <w:pgSz w:w="12240" w:h="15840"/>
      <w:pgMar w:top="1440" w:right="1439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24D3"/>
    <w:multiLevelType w:val="hybridMultilevel"/>
    <w:tmpl w:val="2522CBF2"/>
    <w:lvl w:ilvl="0" w:tplc="3EA46F52">
      <w:start w:val="3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BC16F9"/>
    <w:multiLevelType w:val="hybridMultilevel"/>
    <w:tmpl w:val="6A522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8867D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203"/>
    <w:multiLevelType w:val="hybridMultilevel"/>
    <w:tmpl w:val="710A148C"/>
    <w:lvl w:ilvl="0" w:tplc="AFF6260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907B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C5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8F9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2FE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ECA4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5CA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E6C9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61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343D7A"/>
    <w:multiLevelType w:val="hybridMultilevel"/>
    <w:tmpl w:val="52060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17"/>
    <w:rsid w:val="0014570C"/>
    <w:rsid w:val="00195C64"/>
    <w:rsid w:val="001B1BA8"/>
    <w:rsid w:val="0021497C"/>
    <w:rsid w:val="002A3F0E"/>
    <w:rsid w:val="00302CC8"/>
    <w:rsid w:val="00347217"/>
    <w:rsid w:val="003671A9"/>
    <w:rsid w:val="0047019C"/>
    <w:rsid w:val="004B38F5"/>
    <w:rsid w:val="004D298D"/>
    <w:rsid w:val="005506AF"/>
    <w:rsid w:val="005C1CA7"/>
    <w:rsid w:val="00644FA7"/>
    <w:rsid w:val="00695D4D"/>
    <w:rsid w:val="006C30CC"/>
    <w:rsid w:val="00747B60"/>
    <w:rsid w:val="007C4867"/>
    <w:rsid w:val="007D5FB0"/>
    <w:rsid w:val="008401AE"/>
    <w:rsid w:val="00851CB0"/>
    <w:rsid w:val="00887A89"/>
    <w:rsid w:val="00911118"/>
    <w:rsid w:val="00A21F83"/>
    <w:rsid w:val="00AA52AC"/>
    <w:rsid w:val="00B518C0"/>
    <w:rsid w:val="00CE2151"/>
    <w:rsid w:val="00CF54DA"/>
    <w:rsid w:val="00D60B87"/>
    <w:rsid w:val="00D85885"/>
    <w:rsid w:val="00D9244B"/>
    <w:rsid w:val="00E8498D"/>
    <w:rsid w:val="00ED75BC"/>
    <w:rsid w:val="00F42447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A280"/>
  <w15:docId w15:val="{BCC72BCA-7012-45F4-86B6-AA90D770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95C64"/>
    <w:pPr>
      <w:keepNext/>
      <w:keepLines/>
      <w:spacing w:after="4" w:line="250" w:lineRule="auto"/>
      <w:ind w:left="442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C64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195C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0B87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7132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0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906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5848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4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15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73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02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912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0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09051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253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7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89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463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89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756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780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529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59504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8041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1204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3490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a1JvF4BY8wzWctJLwMdQw35jAJJFGdIriMhO2Q3H81kkBU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illinois.gov/dcfs/aboutus/notices/Documents/cants5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cp:lastModifiedBy>Jennifer Beckham</cp:lastModifiedBy>
  <cp:revision>2</cp:revision>
  <dcterms:created xsi:type="dcterms:W3CDTF">2021-01-08T22:13:00Z</dcterms:created>
  <dcterms:modified xsi:type="dcterms:W3CDTF">2021-01-08T22:13:00Z</dcterms:modified>
</cp:coreProperties>
</file>